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F65A7" w14:textId="77777777" w:rsidR="000F56C4" w:rsidRPr="000F56C4" w:rsidRDefault="000F56C4" w:rsidP="000F56C4">
      <w:pPr>
        <w:pStyle w:val="Rubrik1"/>
      </w:pPr>
      <w:r w:rsidRPr="000F56C4">
        <w:t>Begär om registerutdrag</w:t>
      </w:r>
    </w:p>
    <w:p w14:paraId="40FBA01E" w14:textId="77777777" w:rsidR="000F56C4" w:rsidRPr="000F56C4" w:rsidRDefault="000F56C4" w:rsidP="000F56C4"/>
    <w:p w14:paraId="2F676EA0" w14:textId="7317B8AD" w:rsidR="000F56C4" w:rsidRPr="000F56C4" w:rsidRDefault="000F56C4" w:rsidP="000F56C4">
      <w:pPr>
        <w:pStyle w:val="Rubrik2"/>
      </w:pPr>
      <w:r w:rsidRPr="000F56C4">
        <w:t>Dina rättigheter</w:t>
      </w:r>
    </w:p>
    <w:p w14:paraId="130574CA" w14:textId="42D11767" w:rsidR="000F56C4" w:rsidRPr="000F56C4" w:rsidRDefault="000F56C4" w:rsidP="000F56C4">
      <w:r w:rsidRPr="000F56C4">
        <w:t xml:space="preserve">Du har rätt att utöva ett antal rättigheter i förhållanden till vår behandling av dina personuppgifter, som beskrivs nedan. För att nyttja dina rättigheter, skicka din fråga via e-post till </w:t>
      </w:r>
      <w:hyperlink r:id="rId11" w:history="1">
        <w:r w:rsidRPr="000F56C4">
          <w:rPr>
            <w:rStyle w:val="Hyperlnk"/>
          </w:rPr>
          <w:t>dataskyddsombud@axfood.se</w:t>
        </w:r>
      </w:hyperlink>
      <w:r w:rsidRPr="000F56C4">
        <w:t xml:space="preserve"> eller som kortfattat till: </w:t>
      </w:r>
      <w:r>
        <w:t>Eurocash</w:t>
      </w:r>
      <w:r w:rsidRPr="000F56C4">
        <w:t xml:space="preserve"> </w:t>
      </w:r>
      <w:proofErr w:type="spellStart"/>
      <w:r>
        <w:t>Food</w:t>
      </w:r>
      <w:proofErr w:type="spellEnd"/>
      <w:r>
        <w:t xml:space="preserve"> </w:t>
      </w:r>
      <w:r w:rsidRPr="000F56C4">
        <w:t>AB,</w:t>
      </w:r>
      <w:r>
        <w:t xml:space="preserve"> </w:t>
      </w:r>
      <w:r w:rsidRPr="000F56C4">
        <w:t>Prästängsvägen 37</w:t>
      </w:r>
      <w:r>
        <w:t xml:space="preserve">, </w:t>
      </w:r>
      <w:r w:rsidRPr="000F56C4">
        <w:t>453 33 Strömstad. Märk kuvertet med "Dataskydd". Vi behandlar din fråga och svarar inom 30 dagar från det att vi får i tillämpliga uppgifter från dig för att säkerställa din identitet.</w:t>
      </w:r>
    </w:p>
    <w:p w14:paraId="5BF63C0F" w14:textId="2F55B385" w:rsidR="000F56C4" w:rsidRPr="000F56C4" w:rsidRDefault="000F56C4" w:rsidP="000F56C4">
      <w:pPr>
        <w:pStyle w:val="Rubrik2"/>
      </w:pPr>
      <w:r w:rsidRPr="000F56C4">
        <w:t>Du har rätt att</w:t>
      </w:r>
    </w:p>
    <w:p w14:paraId="7E3D2B6D" w14:textId="40741720" w:rsidR="000F56C4" w:rsidRPr="000F56C4" w:rsidRDefault="000F56C4" w:rsidP="000F56C4">
      <w:pPr>
        <w:pStyle w:val="Liststycke"/>
        <w:numPr>
          <w:ilvl w:val="0"/>
          <w:numId w:val="14"/>
        </w:numPr>
      </w:pPr>
      <w:r w:rsidRPr="000F56C4">
        <w:t>Få tillgång till dina personuppgifter. Du kan begära en kopia av de uppgifter du skulle vilja ha verifierat informationen redan om dig. En kopia är gratis att begära.</w:t>
      </w:r>
    </w:p>
    <w:p w14:paraId="2AC9F323" w14:textId="40A7FAFF" w:rsidR="000F56C4" w:rsidRPr="000F56C4" w:rsidRDefault="000F56C4" w:rsidP="000F56C4">
      <w:pPr>
        <w:pStyle w:val="Liststycke"/>
        <w:numPr>
          <w:ilvl w:val="0"/>
          <w:numId w:val="14"/>
        </w:numPr>
      </w:pPr>
      <w:r w:rsidRPr="000F56C4">
        <w:t>Få rätt till felaktiga eller ofullständiga personuppgifter.</w:t>
      </w:r>
    </w:p>
    <w:p w14:paraId="19EEADCB" w14:textId="0754D059" w:rsidR="000F56C4" w:rsidRPr="000F56C4" w:rsidRDefault="000F56C4" w:rsidP="000F56C4">
      <w:pPr>
        <w:pStyle w:val="Liststycke"/>
        <w:numPr>
          <w:ilvl w:val="0"/>
          <w:numId w:val="14"/>
        </w:numPr>
      </w:pPr>
      <w:r w:rsidRPr="000F56C4">
        <w:t xml:space="preserve">Få dina uppgifter raderade i vissa fall, </w:t>
      </w:r>
      <w:proofErr w:type="gramStart"/>
      <w:r w:rsidRPr="000F56C4">
        <w:t>t.ex.</w:t>
      </w:r>
      <w:proofErr w:type="gramEnd"/>
      <w:r w:rsidRPr="000F56C4">
        <w:t xml:space="preserve"> om dina personuppgifter inte är längre är nödvändiga det ändliga målet för vilka de samlades in</w:t>
      </w:r>
    </w:p>
    <w:p w14:paraId="748DFD3D" w14:textId="323FC1AA" w:rsidR="000F56C4" w:rsidRDefault="000F56C4" w:rsidP="000F56C4">
      <w:pPr>
        <w:pStyle w:val="Liststycke"/>
        <w:numPr>
          <w:ilvl w:val="0"/>
          <w:numId w:val="14"/>
        </w:numPr>
      </w:pPr>
      <w:r w:rsidRPr="000F56C4">
        <w:t xml:space="preserve">Begränsad behandling av dina personuppgifter i vissa fall, </w:t>
      </w:r>
      <w:proofErr w:type="gramStart"/>
      <w:r w:rsidRPr="000F56C4">
        <w:t>t.ex.</w:t>
      </w:r>
      <w:proofErr w:type="gramEnd"/>
      <w:r w:rsidRPr="000F56C4">
        <w:t xml:space="preserve"> om du har invänt mot behandling av dina personuppgifter som görs efter intresseavvägning under tiden som kontrolleras av om våra vägar tyng</w:t>
      </w:r>
      <w:r>
        <w:t>re</w:t>
      </w:r>
      <w:r w:rsidRPr="000F56C4">
        <w:t xml:space="preserve"> än dina intressen, rättigheter och friheter.</w:t>
      </w:r>
    </w:p>
    <w:p w14:paraId="7330470F" w14:textId="4BBD1183" w:rsidR="000F56C4" w:rsidRDefault="000F56C4" w:rsidP="000F56C4">
      <w:pPr>
        <w:pStyle w:val="Rubrik2"/>
      </w:pPr>
      <w:r>
        <w:t>Fullständiga uppgifter</w:t>
      </w:r>
    </w:p>
    <w:p w14:paraId="5BA262D1" w14:textId="29B4B989" w:rsidR="000F56C4" w:rsidRPr="000F56C4" w:rsidRDefault="000F56C4" w:rsidP="000F56C4">
      <w:r>
        <w:t xml:space="preserve">För att hantera din förfrågan behöver vi ha fullständiga uppgifter om dig såsom för- och efternamn plus personnummer eller medlemsnummer. </w:t>
      </w:r>
    </w:p>
    <w:p w14:paraId="67569228" w14:textId="77777777" w:rsidR="003A32A2" w:rsidRPr="003A32A2" w:rsidRDefault="003A32A2" w:rsidP="003A32A2"/>
    <w:sectPr w:rsidR="003A32A2" w:rsidRPr="003A32A2" w:rsidSect="006F748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2835" w:bottom="1134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129A4" w14:textId="77777777" w:rsidR="00DC20A6" w:rsidRDefault="00DC20A6" w:rsidP="00D81510">
      <w:pPr>
        <w:spacing w:after="0" w:line="240" w:lineRule="auto"/>
      </w:pPr>
      <w:r>
        <w:separator/>
      </w:r>
    </w:p>
  </w:endnote>
  <w:endnote w:type="continuationSeparator" w:id="0">
    <w:p w14:paraId="3ED18556" w14:textId="77777777" w:rsidR="00DC20A6" w:rsidRDefault="00DC20A6" w:rsidP="00D81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ADD99" w14:textId="77777777" w:rsidR="0096766B" w:rsidRDefault="0096766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422B1" w14:textId="77777777" w:rsidR="0096766B" w:rsidRDefault="0096766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85" w:type="dxa"/>
      </w:tblCellMar>
      <w:tblLook w:val="04A0" w:firstRow="1" w:lastRow="0" w:firstColumn="1" w:lastColumn="0" w:noHBand="0" w:noVBand="1"/>
    </w:tblPr>
    <w:tblGrid>
      <w:gridCol w:w="2109"/>
      <w:gridCol w:w="1435"/>
      <w:gridCol w:w="1559"/>
      <w:gridCol w:w="1375"/>
      <w:gridCol w:w="1129"/>
      <w:gridCol w:w="1129"/>
      <w:gridCol w:w="903"/>
    </w:tblGrid>
    <w:tr w:rsidR="00F0791C" w14:paraId="3AB15B31" w14:textId="77777777" w:rsidTr="000223B8">
      <w:trPr>
        <w:trHeight w:val="567"/>
      </w:trPr>
      <w:tc>
        <w:tcPr>
          <w:tcW w:w="2109" w:type="dxa"/>
          <w:tcBorders>
            <w:bottom w:val="single" w:sz="4" w:space="0" w:color="1D1D1B" w:themeColor="text1"/>
          </w:tcBorders>
        </w:tcPr>
        <w:p w14:paraId="5F38594F" w14:textId="77777777" w:rsidR="00D81510" w:rsidRDefault="00D81510">
          <w:pPr>
            <w:pStyle w:val="Sidfot"/>
          </w:pPr>
        </w:p>
      </w:tc>
      <w:tc>
        <w:tcPr>
          <w:tcW w:w="1435" w:type="dxa"/>
          <w:tcBorders>
            <w:bottom w:val="single" w:sz="4" w:space="0" w:color="1D1D1B" w:themeColor="text1"/>
          </w:tcBorders>
        </w:tcPr>
        <w:p w14:paraId="0FC7192C" w14:textId="77777777" w:rsidR="00D81510" w:rsidRDefault="00D81510">
          <w:pPr>
            <w:pStyle w:val="Sidfot"/>
          </w:pPr>
        </w:p>
      </w:tc>
      <w:tc>
        <w:tcPr>
          <w:tcW w:w="1559" w:type="dxa"/>
          <w:tcBorders>
            <w:bottom w:val="single" w:sz="4" w:space="0" w:color="1D1D1B" w:themeColor="text1"/>
          </w:tcBorders>
        </w:tcPr>
        <w:p w14:paraId="641D6EEB" w14:textId="77777777" w:rsidR="00D81510" w:rsidRDefault="00D81510">
          <w:pPr>
            <w:pStyle w:val="Sidfot"/>
          </w:pPr>
        </w:p>
      </w:tc>
      <w:tc>
        <w:tcPr>
          <w:tcW w:w="1375" w:type="dxa"/>
          <w:tcBorders>
            <w:bottom w:val="single" w:sz="4" w:space="0" w:color="1D1D1B" w:themeColor="text1"/>
          </w:tcBorders>
        </w:tcPr>
        <w:p w14:paraId="58352794" w14:textId="77777777" w:rsidR="00D81510" w:rsidRDefault="00D81510">
          <w:pPr>
            <w:pStyle w:val="Sidfot"/>
          </w:pPr>
        </w:p>
      </w:tc>
      <w:tc>
        <w:tcPr>
          <w:tcW w:w="1129" w:type="dxa"/>
          <w:tcBorders>
            <w:bottom w:val="single" w:sz="4" w:space="0" w:color="1D1D1B" w:themeColor="text1"/>
          </w:tcBorders>
        </w:tcPr>
        <w:p w14:paraId="0A3C3C6D" w14:textId="77777777" w:rsidR="00D81510" w:rsidRDefault="00D81510">
          <w:pPr>
            <w:pStyle w:val="Sidfot"/>
          </w:pPr>
        </w:p>
      </w:tc>
      <w:tc>
        <w:tcPr>
          <w:tcW w:w="1129" w:type="dxa"/>
          <w:tcBorders>
            <w:bottom w:val="single" w:sz="4" w:space="0" w:color="1D1D1B" w:themeColor="text1"/>
          </w:tcBorders>
        </w:tcPr>
        <w:p w14:paraId="43E6C50A" w14:textId="77777777" w:rsidR="00D81510" w:rsidRDefault="00D81510">
          <w:pPr>
            <w:pStyle w:val="Sidfot"/>
          </w:pPr>
        </w:p>
      </w:tc>
      <w:tc>
        <w:tcPr>
          <w:tcW w:w="903" w:type="dxa"/>
          <w:tcBorders>
            <w:bottom w:val="single" w:sz="4" w:space="0" w:color="1D1D1B" w:themeColor="text1"/>
          </w:tcBorders>
        </w:tcPr>
        <w:p w14:paraId="0721E741" w14:textId="77777777" w:rsidR="00D81510" w:rsidRDefault="00D81510">
          <w:pPr>
            <w:pStyle w:val="Sidfot"/>
          </w:pPr>
        </w:p>
      </w:tc>
    </w:tr>
  </w:tbl>
  <w:p w14:paraId="740F55A0" w14:textId="77777777" w:rsidR="00D81510" w:rsidRPr="00F0791C" w:rsidRDefault="00D81510">
    <w:pPr>
      <w:pStyle w:val="Sidfot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F1D05" w14:textId="77777777" w:rsidR="00DC20A6" w:rsidRDefault="00DC20A6" w:rsidP="00D81510">
      <w:pPr>
        <w:spacing w:after="0" w:line="240" w:lineRule="auto"/>
      </w:pPr>
      <w:r>
        <w:separator/>
      </w:r>
    </w:p>
  </w:footnote>
  <w:footnote w:type="continuationSeparator" w:id="0">
    <w:p w14:paraId="2E5596D6" w14:textId="77777777" w:rsidR="00DC20A6" w:rsidRDefault="00DC20A6" w:rsidP="00D81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F9B36" w14:textId="77777777" w:rsidR="0096766B" w:rsidRDefault="0096766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0AE52" w14:textId="77777777" w:rsidR="00F0791C" w:rsidRDefault="006F7482">
    <w:pPr>
      <w:pStyle w:val="Sidhuvud"/>
    </w:pPr>
    <w:r>
      <w:rPr>
        <w:noProof/>
        <w:lang w:eastAsia="sv-SE"/>
      </w:rPr>
      <w:drawing>
        <wp:inline distT="0" distB="0" distL="0" distR="0" wp14:anchorId="07C297C3" wp14:editId="4F44BB7A">
          <wp:extent cx="1155700" cy="274078"/>
          <wp:effectExtent l="0" t="0" r="635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xfoo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2740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16210" w14:textId="6E63A094" w:rsidR="00D81510" w:rsidRDefault="0096766B">
    <w:pPr>
      <w:pStyle w:val="Sidhuvud"/>
    </w:pPr>
    <w:r>
      <w:rPr>
        <w:noProof/>
      </w:rPr>
      <w:drawing>
        <wp:inline distT="0" distB="0" distL="0" distR="0" wp14:anchorId="0DBC6722" wp14:editId="4C12357E">
          <wp:extent cx="1407160" cy="332700"/>
          <wp:effectExtent l="0" t="0" r="2540" b="0"/>
          <wp:docPr id="72124273" name="Bildobjekt 1" descr="En bild som visar Grafik, Teckensnitt, logotyp, grafisk design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24273" name="Bildobjekt 1" descr="En bild som visar Grafik, Teckensnitt, logotyp, grafisk design&#10;&#10;AI-genererat innehåll kan vara felaktig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549" cy="334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2AE89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968A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7EBA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2DCD1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4260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ECFF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668D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758F0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CD3400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5B5FDB"/>
    <w:multiLevelType w:val="multilevel"/>
    <w:tmpl w:val="2968FCF0"/>
    <w:styleLink w:val="Axfoodpunk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D2603"/>
    <w:multiLevelType w:val="multilevel"/>
    <w:tmpl w:val="01F67E0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‒"/>
      <w:lvlJc w:val="left"/>
      <w:pPr>
        <w:tabs>
          <w:tab w:val="num" w:pos="644"/>
        </w:tabs>
        <w:ind w:left="568" w:hanging="284"/>
      </w:pPr>
      <w:rPr>
        <w:rFonts w:ascii="Calibri" w:hAnsi="Calibri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928"/>
        </w:tabs>
        <w:ind w:left="852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tabs>
          <w:tab w:val="num" w:pos="1212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‒"/>
      <w:lvlJc w:val="left"/>
      <w:pPr>
        <w:tabs>
          <w:tab w:val="num" w:pos="1496"/>
        </w:tabs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"/>
      <w:lvlJc w:val="left"/>
      <w:pPr>
        <w:tabs>
          <w:tab w:val="num" w:pos="1780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064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348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632"/>
        </w:tabs>
        <w:ind w:left="2556" w:hanging="284"/>
      </w:pPr>
      <w:rPr>
        <w:rFonts w:ascii="Wingdings" w:hAnsi="Wingdings" w:hint="default"/>
      </w:rPr>
    </w:lvl>
  </w:abstractNum>
  <w:abstractNum w:abstractNumId="11" w15:restartNumberingAfterBreak="0">
    <w:nsid w:val="1FB04B44"/>
    <w:multiLevelType w:val="multilevel"/>
    <w:tmpl w:val="C12EBB20"/>
    <w:styleLink w:val="Axfoodnumrera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D16A6"/>
    <w:multiLevelType w:val="hybridMultilevel"/>
    <w:tmpl w:val="06E003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31B32"/>
    <w:multiLevelType w:val="multilevel"/>
    <w:tmpl w:val="3D289BAE"/>
    <w:lvl w:ilvl="0">
      <w:start w:val="1"/>
      <w:numFmt w:val="decimal"/>
      <w:pStyle w:val="Numreradlista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tabs>
          <w:tab w:val="num" w:pos="785"/>
        </w:tabs>
        <w:ind w:left="850" w:hanging="425"/>
      </w:pPr>
      <w:rPr>
        <w:rFonts w:hint="default"/>
      </w:rPr>
    </w:lvl>
    <w:lvl w:ilvl="2">
      <w:start w:val="1"/>
      <w:numFmt w:val="lowerRoman"/>
      <w:pStyle w:val="Numreradlista3"/>
      <w:lvlText w:val="%3."/>
      <w:lvlJc w:val="right"/>
      <w:pPr>
        <w:tabs>
          <w:tab w:val="num" w:pos="1210"/>
        </w:tabs>
        <w:ind w:left="1275" w:hanging="425"/>
      </w:pPr>
      <w:rPr>
        <w:rFonts w:hint="default"/>
      </w:rPr>
    </w:lvl>
    <w:lvl w:ilvl="3">
      <w:start w:val="1"/>
      <w:numFmt w:val="decimal"/>
      <w:pStyle w:val="Numreradlista4"/>
      <w:lvlText w:val="%4."/>
      <w:lvlJc w:val="left"/>
      <w:pPr>
        <w:tabs>
          <w:tab w:val="num" w:pos="1635"/>
        </w:tabs>
        <w:ind w:left="1700" w:hanging="425"/>
      </w:pPr>
      <w:rPr>
        <w:rFonts w:hint="default"/>
      </w:rPr>
    </w:lvl>
    <w:lvl w:ilvl="4">
      <w:start w:val="1"/>
      <w:numFmt w:val="lowerLetter"/>
      <w:pStyle w:val="Numreradlista5"/>
      <w:lvlText w:val="%5."/>
      <w:lvlJc w:val="left"/>
      <w:pPr>
        <w:tabs>
          <w:tab w:val="num" w:pos="2060"/>
        </w:tabs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485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10"/>
        </w:tabs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35"/>
        </w:tabs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760"/>
        </w:tabs>
        <w:ind w:left="3825" w:hanging="425"/>
      </w:pPr>
      <w:rPr>
        <w:rFonts w:hint="default"/>
      </w:rPr>
    </w:lvl>
  </w:abstractNum>
  <w:num w:numId="1" w16cid:durableId="1855338016">
    <w:abstractNumId w:val="13"/>
  </w:num>
  <w:num w:numId="2" w16cid:durableId="1736775427">
    <w:abstractNumId w:val="3"/>
  </w:num>
  <w:num w:numId="3" w16cid:durableId="1073697288">
    <w:abstractNumId w:val="2"/>
  </w:num>
  <w:num w:numId="4" w16cid:durableId="1476950466">
    <w:abstractNumId w:val="1"/>
  </w:num>
  <w:num w:numId="5" w16cid:durableId="188225418">
    <w:abstractNumId w:val="0"/>
  </w:num>
  <w:num w:numId="6" w16cid:durableId="1535338325">
    <w:abstractNumId w:val="8"/>
  </w:num>
  <w:num w:numId="7" w16cid:durableId="593981288">
    <w:abstractNumId w:val="7"/>
  </w:num>
  <w:num w:numId="8" w16cid:durableId="1555116216">
    <w:abstractNumId w:val="6"/>
  </w:num>
  <w:num w:numId="9" w16cid:durableId="437143393">
    <w:abstractNumId w:val="5"/>
  </w:num>
  <w:num w:numId="10" w16cid:durableId="1270892920">
    <w:abstractNumId w:val="4"/>
  </w:num>
  <w:num w:numId="11" w16cid:durableId="1063873442">
    <w:abstractNumId w:val="9"/>
  </w:num>
  <w:num w:numId="12" w16cid:durableId="1429931056">
    <w:abstractNumId w:val="10"/>
  </w:num>
  <w:num w:numId="13" w16cid:durableId="1955166258">
    <w:abstractNumId w:val="11"/>
  </w:num>
  <w:num w:numId="14" w16cid:durableId="17938177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6C4"/>
    <w:rsid w:val="000223B8"/>
    <w:rsid w:val="000B2513"/>
    <w:rsid w:val="000F56C4"/>
    <w:rsid w:val="00161C26"/>
    <w:rsid w:val="001E55B6"/>
    <w:rsid w:val="00231918"/>
    <w:rsid w:val="00267862"/>
    <w:rsid w:val="003A32A2"/>
    <w:rsid w:val="003E00B2"/>
    <w:rsid w:val="00431FEB"/>
    <w:rsid w:val="004506B5"/>
    <w:rsid w:val="004F2451"/>
    <w:rsid w:val="004F604B"/>
    <w:rsid w:val="0051293C"/>
    <w:rsid w:val="00554BF6"/>
    <w:rsid w:val="006302EE"/>
    <w:rsid w:val="006429ED"/>
    <w:rsid w:val="006F7482"/>
    <w:rsid w:val="0078324D"/>
    <w:rsid w:val="007E03B6"/>
    <w:rsid w:val="00896E3B"/>
    <w:rsid w:val="008B1C56"/>
    <w:rsid w:val="008F37FB"/>
    <w:rsid w:val="00921205"/>
    <w:rsid w:val="0096766B"/>
    <w:rsid w:val="009C21F1"/>
    <w:rsid w:val="009F60FC"/>
    <w:rsid w:val="00A97A2A"/>
    <w:rsid w:val="00AF53AC"/>
    <w:rsid w:val="00B50977"/>
    <w:rsid w:val="00BC2D24"/>
    <w:rsid w:val="00D81510"/>
    <w:rsid w:val="00D91855"/>
    <w:rsid w:val="00DC20A6"/>
    <w:rsid w:val="00EA6938"/>
    <w:rsid w:val="00F0791C"/>
    <w:rsid w:val="00F83BC9"/>
    <w:rsid w:val="00FE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7B287"/>
  <w15:chartTrackingRefBased/>
  <w15:docId w15:val="{E0595E85-0482-47BD-869A-CDFF428B3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C21F1"/>
    <w:rPr>
      <w:rFonts w:ascii="Century Schoolbook" w:hAnsi="Century Schoolbook"/>
    </w:rPr>
  </w:style>
  <w:style w:type="paragraph" w:styleId="Rubrik1">
    <w:name w:val="heading 1"/>
    <w:next w:val="Brdtext"/>
    <w:link w:val="Rubrik1Char"/>
    <w:uiPriority w:val="9"/>
    <w:qFormat/>
    <w:rsid w:val="009C21F1"/>
    <w:pPr>
      <w:keepNext/>
      <w:keepLines/>
      <w:spacing w:before="240" w:after="0"/>
      <w:outlineLvl w:val="0"/>
    </w:pPr>
    <w:rPr>
      <w:rFonts w:ascii="Calibri" w:eastAsiaTheme="majorEastAsia" w:hAnsi="Calibri" w:cstheme="majorBidi"/>
      <w:sz w:val="32"/>
      <w:szCs w:val="32"/>
    </w:rPr>
  </w:style>
  <w:style w:type="paragraph" w:styleId="Rubrik2">
    <w:name w:val="heading 2"/>
    <w:next w:val="Normal"/>
    <w:link w:val="Rubrik2Char"/>
    <w:uiPriority w:val="9"/>
    <w:qFormat/>
    <w:rsid w:val="000223B8"/>
    <w:pPr>
      <w:keepNext/>
      <w:keepLines/>
      <w:spacing w:before="40" w:after="0"/>
      <w:outlineLvl w:val="1"/>
    </w:pPr>
    <w:rPr>
      <w:rFonts w:ascii="Calibri" w:eastAsiaTheme="majorEastAsia" w:hAnsi="Calibri" w:cstheme="majorBidi"/>
      <w:sz w:val="26"/>
      <w:szCs w:val="26"/>
    </w:rPr>
  </w:style>
  <w:style w:type="paragraph" w:styleId="Rubrik3">
    <w:name w:val="heading 3"/>
    <w:next w:val="Brdtext"/>
    <w:link w:val="Rubrik3Char"/>
    <w:uiPriority w:val="9"/>
    <w:qFormat/>
    <w:rsid w:val="00267862"/>
    <w:pPr>
      <w:keepNext/>
      <w:keepLines/>
      <w:spacing w:before="40" w:after="0"/>
      <w:outlineLvl w:val="2"/>
    </w:pPr>
    <w:rPr>
      <w:rFonts w:ascii="Calibri" w:eastAsiaTheme="majorEastAsia" w:hAnsi="Calibri" w:cstheme="majorBidi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AF53AC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</w:rPr>
  </w:style>
  <w:style w:type="character" w:customStyle="1" w:styleId="SidhuvudChar">
    <w:name w:val="Sidhuvud Char"/>
    <w:basedOn w:val="Standardstycketeckensnitt"/>
    <w:link w:val="Sidhuvud"/>
    <w:uiPriority w:val="99"/>
    <w:rsid w:val="00AF53AC"/>
    <w:rPr>
      <w:rFonts w:ascii="Calibri" w:hAnsi="Calibri"/>
    </w:rPr>
  </w:style>
  <w:style w:type="paragraph" w:styleId="Sidfot">
    <w:name w:val="footer"/>
    <w:link w:val="SidfotChar"/>
    <w:uiPriority w:val="99"/>
    <w:rsid w:val="00267862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267862"/>
    <w:rPr>
      <w:rFonts w:ascii="Calibri" w:hAnsi="Calibri"/>
      <w:sz w:val="14"/>
    </w:rPr>
  </w:style>
  <w:style w:type="table" w:styleId="Tabellrutnt">
    <w:name w:val="Table Grid"/>
    <w:basedOn w:val="Normaltabell"/>
    <w:uiPriority w:val="39"/>
    <w:rsid w:val="00D81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9C21F1"/>
    <w:rPr>
      <w:rFonts w:ascii="Calibri" w:eastAsiaTheme="majorEastAsia" w:hAnsi="Calibri" w:cstheme="majorBidi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223B8"/>
    <w:rPr>
      <w:rFonts w:ascii="Calibri" w:eastAsiaTheme="majorEastAsia" w:hAnsi="Calibri" w:cstheme="majorBidi"/>
      <w:sz w:val="26"/>
      <w:szCs w:val="26"/>
    </w:rPr>
  </w:style>
  <w:style w:type="paragraph" w:styleId="Brdtext">
    <w:name w:val="Body Text"/>
    <w:basedOn w:val="Normal"/>
    <w:link w:val="BrdtextChar"/>
    <w:qFormat/>
    <w:rsid w:val="00231918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31918"/>
  </w:style>
  <w:style w:type="character" w:customStyle="1" w:styleId="Rubrik3Char">
    <w:name w:val="Rubrik 3 Char"/>
    <w:basedOn w:val="Standardstycketeckensnitt"/>
    <w:link w:val="Rubrik3"/>
    <w:uiPriority w:val="9"/>
    <w:rsid w:val="00267862"/>
    <w:rPr>
      <w:rFonts w:ascii="Calibri" w:eastAsiaTheme="majorEastAsia" w:hAnsi="Calibri" w:cstheme="majorBidi"/>
      <w:sz w:val="24"/>
      <w:szCs w:val="24"/>
    </w:rPr>
  </w:style>
  <w:style w:type="paragraph" w:styleId="Punktlista">
    <w:name w:val="List Bullet"/>
    <w:basedOn w:val="Normal"/>
    <w:uiPriority w:val="99"/>
    <w:qFormat/>
    <w:rsid w:val="009F60FC"/>
    <w:pPr>
      <w:numPr>
        <w:numId w:val="12"/>
      </w:numPr>
      <w:tabs>
        <w:tab w:val="left" w:pos="425"/>
      </w:tabs>
      <w:spacing w:after="80"/>
      <w:contextualSpacing/>
    </w:pPr>
  </w:style>
  <w:style w:type="numbering" w:customStyle="1" w:styleId="Axfoodpunkt">
    <w:name w:val="Axfood punkt"/>
    <w:uiPriority w:val="99"/>
    <w:rsid w:val="00231918"/>
    <w:pPr>
      <w:numPr>
        <w:numId w:val="11"/>
      </w:numPr>
    </w:pPr>
  </w:style>
  <w:style w:type="paragraph" w:styleId="Punktlista2">
    <w:name w:val="List Bullet 2"/>
    <w:basedOn w:val="Normal"/>
    <w:uiPriority w:val="99"/>
    <w:rsid w:val="009F60FC"/>
    <w:pPr>
      <w:numPr>
        <w:ilvl w:val="1"/>
        <w:numId w:val="12"/>
      </w:numPr>
      <w:tabs>
        <w:tab w:val="left" w:pos="851"/>
      </w:tabs>
      <w:spacing w:after="80"/>
      <w:contextualSpacing/>
    </w:pPr>
  </w:style>
  <w:style w:type="paragraph" w:styleId="Punktlista3">
    <w:name w:val="List Bullet 3"/>
    <w:basedOn w:val="Normal"/>
    <w:uiPriority w:val="99"/>
    <w:rsid w:val="009F60FC"/>
    <w:pPr>
      <w:numPr>
        <w:ilvl w:val="2"/>
        <w:numId w:val="12"/>
      </w:numPr>
      <w:tabs>
        <w:tab w:val="clear" w:pos="928"/>
        <w:tab w:val="num" w:pos="851"/>
      </w:tabs>
      <w:spacing w:after="80"/>
      <w:ind w:left="851"/>
      <w:contextualSpacing/>
    </w:pPr>
  </w:style>
  <w:style w:type="paragraph" w:styleId="Punktlista4">
    <w:name w:val="List Bullet 4"/>
    <w:basedOn w:val="Normal"/>
    <w:uiPriority w:val="99"/>
    <w:rsid w:val="009F60FC"/>
    <w:pPr>
      <w:numPr>
        <w:ilvl w:val="3"/>
        <w:numId w:val="12"/>
      </w:numPr>
      <w:tabs>
        <w:tab w:val="clear" w:pos="1212"/>
        <w:tab w:val="left" w:pos="1134"/>
      </w:tabs>
      <w:spacing w:after="80"/>
      <w:ind w:left="1135"/>
      <w:contextualSpacing/>
    </w:pPr>
  </w:style>
  <w:style w:type="paragraph" w:styleId="Punktlista5">
    <w:name w:val="List Bullet 5"/>
    <w:basedOn w:val="Normal"/>
    <w:uiPriority w:val="99"/>
    <w:rsid w:val="009F60FC"/>
    <w:pPr>
      <w:numPr>
        <w:ilvl w:val="4"/>
        <w:numId w:val="12"/>
      </w:numPr>
      <w:tabs>
        <w:tab w:val="clear" w:pos="1496"/>
        <w:tab w:val="left" w:pos="1418"/>
      </w:tabs>
      <w:spacing w:after="80"/>
      <w:ind w:left="1418"/>
      <w:contextualSpacing/>
    </w:pPr>
  </w:style>
  <w:style w:type="paragraph" w:styleId="Numreradlista">
    <w:name w:val="List Number"/>
    <w:basedOn w:val="Normal"/>
    <w:uiPriority w:val="99"/>
    <w:qFormat/>
    <w:rsid w:val="009F60FC"/>
    <w:pPr>
      <w:numPr>
        <w:numId w:val="1"/>
      </w:numPr>
      <w:tabs>
        <w:tab w:val="left" w:pos="425"/>
      </w:tabs>
      <w:spacing w:after="80"/>
      <w:contextualSpacing/>
    </w:pPr>
  </w:style>
  <w:style w:type="paragraph" w:styleId="Numreradlista2">
    <w:name w:val="List Number 2"/>
    <w:basedOn w:val="Normal"/>
    <w:uiPriority w:val="99"/>
    <w:rsid w:val="009F60FC"/>
    <w:pPr>
      <w:numPr>
        <w:ilvl w:val="1"/>
        <w:numId w:val="1"/>
      </w:numPr>
      <w:tabs>
        <w:tab w:val="clear" w:pos="785"/>
        <w:tab w:val="left" w:pos="851"/>
      </w:tabs>
      <w:spacing w:after="80"/>
      <w:contextualSpacing/>
    </w:pPr>
  </w:style>
  <w:style w:type="numbering" w:customStyle="1" w:styleId="Axfoodnumrerad">
    <w:name w:val="Axfood numrerad"/>
    <w:uiPriority w:val="99"/>
    <w:rsid w:val="009F60FC"/>
    <w:pPr>
      <w:numPr>
        <w:numId w:val="13"/>
      </w:numPr>
    </w:pPr>
  </w:style>
  <w:style w:type="paragraph" w:styleId="Numreradlista3">
    <w:name w:val="List Number 3"/>
    <w:basedOn w:val="Normal"/>
    <w:uiPriority w:val="99"/>
    <w:rsid w:val="009C21F1"/>
    <w:pPr>
      <w:numPr>
        <w:ilvl w:val="2"/>
        <w:numId w:val="1"/>
      </w:numPr>
      <w:tabs>
        <w:tab w:val="clear" w:pos="1210"/>
        <w:tab w:val="left" w:pos="1276"/>
      </w:tabs>
      <w:spacing w:after="80"/>
      <w:ind w:left="1276"/>
      <w:contextualSpacing/>
    </w:pPr>
  </w:style>
  <w:style w:type="paragraph" w:styleId="Numreradlista4">
    <w:name w:val="List Number 4"/>
    <w:basedOn w:val="Normal"/>
    <w:uiPriority w:val="99"/>
    <w:rsid w:val="009C21F1"/>
    <w:pPr>
      <w:numPr>
        <w:ilvl w:val="3"/>
        <w:numId w:val="1"/>
      </w:numPr>
      <w:tabs>
        <w:tab w:val="clear" w:pos="1635"/>
        <w:tab w:val="left" w:pos="1701"/>
      </w:tabs>
      <w:spacing w:after="80"/>
      <w:ind w:left="1701"/>
      <w:contextualSpacing/>
    </w:pPr>
  </w:style>
  <w:style w:type="paragraph" w:styleId="Numreradlista5">
    <w:name w:val="List Number 5"/>
    <w:basedOn w:val="Normal"/>
    <w:uiPriority w:val="99"/>
    <w:rsid w:val="009C21F1"/>
    <w:pPr>
      <w:numPr>
        <w:ilvl w:val="4"/>
        <w:numId w:val="1"/>
      </w:numPr>
      <w:tabs>
        <w:tab w:val="clear" w:pos="2060"/>
        <w:tab w:val="left" w:pos="2126"/>
      </w:tabs>
      <w:spacing w:after="80"/>
      <w:ind w:left="2126"/>
      <w:contextualSpacing/>
    </w:pPr>
  </w:style>
  <w:style w:type="paragraph" w:styleId="Ballongtext">
    <w:name w:val="Balloon Text"/>
    <w:basedOn w:val="Normal"/>
    <w:link w:val="BallongtextChar"/>
    <w:uiPriority w:val="99"/>
    <w:semiHidden/>
    <w:rsid w:val="00161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1C26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6302EE"/>
    <w:rPr>
      <w:color w:val="808080"/>
    </w:rPr>
  </w:style>
  <w:style w:type="character" w:styleId="Hyperlnk">
    <w:name w:val="Hyperlink"/>
    <w:basedOn w:val="Standardstycketeckensnitt"/>
    <w:uiPriority w:val="99"/>
    <w:semiHidden/>
    <w:rsid w:val="000F56C4"/>
    <w:rPr>
      <w:color w:val="004259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F56C4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semiHidden/>
    <w:qFormat/>
    <w:rsid w:val="000F5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taskyddsombud@axfood.s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axfood.sharepoint.com/sites/Mallar/Axfood/Axfood%20tom.dotx" TargetMode="External"/></Relationships>
</file>

<file path=word/theme/theme1.xml><?xml version="1.0" encoding="utf-8"?>
<a:theme xmlns:a="http://schemas.openxmlformats.org/drawingml/2006/main" name="Axfood">
  <a:themeElements>
    <a:clrScheme name="Axfood">
      <a:dk1>
        <a:srgbClr val="1D1D1B"/>
      </a:dk1>
      <a:lt1>
        <a:srgbClr val="FFFFFF"/>
      </a:lt1>
      <a:dk2>
        <a:srgbClr val="004411"/>
      </a:dk2>
      <a:lt2>
        <a:srgbClr val="DFD9D1"/>
      </a:lt2>
      <a:accent1>
        <a:srgbClr val="EAC38A"/>
      </a:accent1>
      <a:accent2>
        <a:srgbClr val="908270"/>
      </a:accent2>
      <a:accent3>
        <a:srgbClr val="C6BD80"/>
      </a:accent3>
      <a:accent4>
        <a:srgbClr val="BFDAA6"/>
      </a:accent4>
      <a:accent5>
        <a:srgbClr val="FFEA98"/>
      </a:accent5>
      <a:accent6>
        <a:srgbClr val="E46758"/>
      </a:accent6>
      <a:hlink>
        <a:srgbClr val="004259"/>
      </a:hlink>
      <a:folHlink>
        <a:srgbClr val="004259"/>
      </a:folHlink>
    </a:clrScheme>
    <a:fontScheme name="Axfood">
      <a:majorFont>
        <a:latin typeface="Century Schoolbook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xfood" id="{6BCB9128-9882-43EE-8380-0FB761E3B1E9}" vid="{A11AC035-02BF-49C0-95ED-34C66C44C8F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2845DE8950F5449CC92705C5AAB173" ma:contentTypeVersion="16" ma:contentTypeDescription="Skapa ett nytt dokument." ma:contentTypeScope="" ma:versionID="6e141b3adad420b5b88bc9350fc3ac73">
  <xsd:schema xmlns:xsd="http://www.w3.org/2001/XMLSchema" xmlns:xs="http://www.w3.org/2001/XMLSchema" xmlns:p="http://schemas.microsoft.com/office/2006/metadata/properties" xmlns:ns2="bfb4a720-87c9-4c4f-83fd-5d4f6056fde0" xmlns:ns3="922981c0-071e-43af-88c5-1d7ce3ceb922" xmlns:ns4="fa31a3ba-e902-4ecf-b12b-65452c917191" targetNamespace="http://schemas.microsoft.com/office/2006/metadata/properties" ma:root="true" ma:fieldsID="7168ce3996ab6f755b6234c9b2ae9d3e" ns2:_="" ns3:_="" ns4:_="">
    <xsd:import namespace="bfb4a720-87c9-4c4f-83fd-5d4f6056fde0"/>
    <xsd:import namespace="922981c0-071e-43af-88c5-1d7ce3ceb922"/>
    <xsd:import namespace="fa31a3ba-e902-4ecf-b12b-65452c9171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4a720-87c9-4c4f-83fd-5d4f6056fd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7e73f1f4-59ff-43f9-95b3-b66e7542de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981c0-071e-43af-88c5-1d7ce3ceb92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1a3ba-e902-4ecf-b12b-65452c91719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f70ba85-037f-4a9a-9841-33b8d46076b8}" ma:internalName="TaxCatchAll" ma:showField="CatchAllData" ma:web="922981c0-071e-43af-88c5-1d7ce3ceb9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31a3ba-e902-4ecf-b12b-65452c917191" xsi:nil="true"/>
    <lcf76f155ced4ddcb4097134ff3c332f xmlns="bfb4a720-87c9-4c4f-83fd-5d4f6056fde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A4850-77AB-4CE3-9B5F-0EED1BCEE2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b4a720-87c9-4c4f-83fd-5d4f6056fde0"/>
    <ds:schemaRef ds:uri="922981c0-071e-43af-88c5-1d7ce3ceb922"/>
    <ds:schemaRef ds:uri="fa31a3ba-e902-4ecf-b12b-65452c9171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D93422-59C5-4817-9BE5-C0D756C7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FEA1A7-2528-4CE8-B00B-A2DB2090879E}">
  <ds:schemaRefs>
    <ds:schemaRef ds:uri="http://schemas.microsoft.com/office/2006/metadata/properties"/>
    <ds:schemaRef ds:uri="http://schemas.microsoft.com/office/infopath/2007/PartnerControls"/>
    <ds:schemaRef ds:uri="fa31a3ba-e902-4ecf-b12b-65452c917191"/>
    <ds:schemaRef ds:uri="bfb4a720-87c9-4c4f-83fd-5d4f6056fde0"/>
  </ds:schemaRefs>
</ds:datastoreItem>
</file>

<file path=customXml/itemProps4.xml><?xml version="1.0" encoding="utf-8"?>
<ds:datastoreItem xmlns:ds="http://schemas.openxmlformats.org/officeDocument/2006/customXml" ds:itemID="{918125BA-B22D-49AF-B393-D984DA4F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Axfood%20tom</Template>
  <TotalTime>20</TotalTime>
  <Pages>1</Pages>
  <Words>215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Axfood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Taurell Amanda</dc:creator>
  <cp:keywords>Axfood Brev</cp:keywords>
  <dc:description/>
  <cp:lastModifiedBy>Wikander Eva</cp:lastModifiedBy>
  <cp:revision>3</cp:revision>
  <cp:lastPrinted>2016-04-05T08:48:00Z</cp:lastPrinted>
  <dcterms:created xsi:type="dcterms:W3CDTF">2026-01-15T09:41:00Z</dcterms:created>
  <dcterms:modified xsi:type="dcterms:W3CDTF">2026-01-19T07:57:00Z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71d39a-00b7-484c-b680-08dbf6beb025_Enabled">
    <vt:lpwstr>True</vt:lpwstr>
  </property>
  <property fmtid="{D5CDD505-2E9C-101B-9397-08002B2CF9AE}" pid="3" name="MSIP_Label_1e71d39a-00b7-484c-b680-08dbf6beb025_SiteId">
    <vt:lpwstr>54844b88-61b9-46ef-88af-cae5bd8a7087</vt:lpwstr>
  </property>
  <property fmtid="{D5CDD505-2E9C-101B-9397-08002B2CF9AE}" pid="4" name="MSIP_Label_1e71d39a-00b7-484c-b680-08dbf6beb025_Owner">
    <vt:lpwstr>Tobias.Svensson@axfood.se</vt:lpwstr>
  </property>
  <property fmtid="{D5CDD505-2E9C-101B-9397-08002B2CF9AE}" pid="5" name="MSIP_Label_1e71d39a-00b7-484c-b680-08dbf6beb025_SetDate">
    <vt:lpwstr>2019-01-08T16:38:52.9035942Z</vt:lpwstr>
  </property>
  <property fmtid="{D5CDD505-2E9C-101B-9397-08002B2CF9AE}" pid="6" name="MSIP_Label_1e71d39a-00b7-484c-b680-08dbf6beb025_Name">
    <vt:lpwstr>General</vt:lpwstr>
  </property>
  <property fmtid="{D5CDD505-2E9C-101B-9397-08002B2CF9AE}" pid="7" name="MSIP_Label_1e71d39a-00b7-484c-b680-08dbf6beb025_Application">
    <vt:lpwstr>Microsoft Azure Information Protection</vt:lpwstr>
  </property>
  <property fmtid="{D5CDD505-2E9C-101B-9397-08002B2CF9AE}" pid="8" name="MSIP_Label_1e71d39a-00b7-484c-b680-08dbf6beb025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0x010100E92845DE8950F5449CC92705C5AAB173</vt:lpwstr>
  </property>
</Properties>
</file>